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23AC" w:rsidRDefault="007D23AC" w:rsidP="00695467">
      <w:pPr>
        <w:pStyle w:val="Bezmezer"/>
        <w:rPr>
          <w:rFonts w:eastAsia="Times New Roman" w:cs="Arial"/>
          <w:b/>
          <w:bCs/>
          <w:color w:val="000000"/>
          <w:sz w:val="28"/>
          <w:szCs w:val="28"/>
        </w:rPr>
      </w:pPr>
    </w:p>
    <w:p w:rsidR="00695467" w:rsidRPr="00695467" w:rsidRDefault="007D23AC" w:rsidP="00695467">
      <w:pPr>
        <w:pStyle w:val="Bezmezer"/>
        <w:rPr>
          <w:rFonts w:eastAsia="Times New Roman" w:cs="Arial"/>
          <w:b/>
          <w:bCs/>
          <w:color w:val="000000"/>
          <w:sz w:val="28"/>
          <w:szCs w:val="28"/>
        </w:rPr>
      </w:pPr>
      <w:r>
        <w:rPr>
          <w:rFonts w:eastAsia="Times New Roman" w:cs="Arial"/>
          <w:b/>
          <w:bCs/>
          <w:color w:val="000000"/>
          <w:sz w:val="28"/>
          <w:szCs w:val="28"/>
        </w:rPr>
        <w:t>Zapojte se</w:t>
      </w:r>
      <w:r w:rsidR="00695467" w:rsidRPr="00695467">
        <w:rPr>
          <w:rFonts w:eastAsia="Times New Roman" w:cs="Arial"/>
          <w:b/>
          <w:bCs/>
          <w:color w:val="000000"/>
          <w:sz w:val="28"/>
          <w:szCs w:val="28"/>
        </w:rPr>
        <w:t xml:space="preserve"> do Evropského týdne udržitelného rozvoje!</w:t>
      </w:r>
    </w:p>
    <w:p w:rsidR="00695467" w:rsidRDefault="00695467" w:rsidP="00695467">
      <w:pPr>
        <w:pStyle w:val="Bezmezer"/>
        <w:rPr>
          <w:rFonts w:eastAsia="Times New Roman" w:cs="Arial"/>
          <w:b/>
          <w:bCs/>
          <w:color w:val="000000"/>
        </w:rPr>
      </w:pPr>
    </w:p>
    <w:p w:rsidR="00695467" w:rsidRPr="00695467" w:rsidRDefault="003336B0" w:rsidP="003336B0">
      <w:pPr>
        <w:pStyle w:val="Bezmezer"/>
        <w:jc w:val="both"/>
        <w:rPr>
          <w:rFonts w:eastAsia="Times New Roman" w:cs="Arial"/>
          <w:b/>
          <w:bCs/>
          <w:color w:val="000000"/>
        </w:rPr>
      </w:pPr>
      <w:r>
        <w:rPr>
          <w:rFonts w:eastAsia="Times New Roman" w:cs="Arial"/>
          <w:b/>
          <w:bCs/>
          <w:color w:val="000000"/>
        </w:rPr>
        <w:t>Již po</w:t>
      </w:r>
      <w:r w:rsidR="0002600F">
        <w:rPr>
          <w:rFonts w:eastAsia="Times New Roman" w:cs="Arial"/>
          <w:b/>
          <w:bCs/>
          <w:color w:val="000000"/>
        </w:rPr>
        <w:t xml:space="preserve"> o</w:t>
      </w:r>
      <w:r w:rsidR="00864CDE">
        <w:rPr>
          <w:rFonts w:eastAsia="Times New Roman" w:cs="Arial"/>
          <w:b/>
          <w:bCs/>
          <w:color w:val="000000"/>
        </w:rPr>
        <w:t>smé</w:t>
      </w:r>
      <w:r w:rsidR="00695467" w:rsidRPr="00695467">
        <w:rPr>
          <w:rFonts w:eastAsia="Times New Roman" w:cs="Arial"/>
          <w:b/>
          <w:bCs/>
          <w:color w:val="000000"/>
        </w:rPr>
        <w:t xml:space="preserve"> se </w:t>
      </w:r>
      <w:r w:rsidR="007A3685">
        <w:rPr>
          <w:rFonts w:eastAsia="Times New Roman" w:cs="Arial"/>
          <w:b/>
          <w:bCs/>
          <w:color w:val="000000"/>
        </w:rPr>
        <w:t>letos koná</w:t>
      </w:r>
      <w:r w:rsidR="00695467" w:rsidRPr="00695467">
        <w:rPr>
          <w:rFonts w:eastAsia="Times New Roman" w:cs="Arial"/>
          <w:b/>
          <w:bCs/>
          <w:color w:val="000000"/>
        </w:rPr>
        <w:t xml:space="preserve"> Evropský týden udržitelného rozvoje. Jeho cílem je dát najevo, že chceme a můžeme žít ve společnosti, která bere ohledy své okolí a na ty, kteří přijdou po nás. </w:t>
      </w:r>
      <w:r w:rsidR="007A3685">
        <w:rPr>
          <w:rFonts w:eastAsia="Times New Roman" w:cs="Arial"/>
          <w:b/>
          <w:bCs/>
          <w:color w:val="000000"/>
        </w:rPr>
        <w:t xml:space="preserve">Evropský týden udržitelného rozvoje </w:t>
      </w:r>
      <w:r w:rsidR="006F2BA4">
        <w:rPr>
          <w:rFonts w:eastAsia="Times New Roman" w:cs="Arial"/>
          <w:b/>
          <w:bCs/>
          <w:color w:val="000000"/>
        </w:rPr>
        <w:t>se</w:t>
      </w:r>
      <w:r w:rsidR="00473265">
        <w:rPr>
          <w:rFonts w:eastAsia="Times New Roman" w:cs="Arial"/>
          <w:b/>
          <w:bCs/>
          <w:color w:val="000000"/>
        </w:rPr>
        <w:t xml:space="preserve"> i</w:t>
      </w:r>
      <w:r w:rsidR="006F2BA4">
        <w:rPr>
          <w:rFonts w:eastAsia="Times New Roman" w:cs="Arial"/>
          <w:b/>
          <w:bCs/>
          <w:color w:val="000000"/>
        </w:rPr>
        <w:t xml:space="preserve"> letos uskuteční v termínu </w:t>
      </w:r>
      <w:r w:rsidR="00864CDE">
        <w:rPr>
          <w:rFonts w:eastAsia="Times New Roman" w:cs="Arial"/>
          <w:b/>
          <w:bCs/>
          <w:color w:val="000000"/>
        </w:rPr>
        <w:t>20</w:t>
      </w:r>
      <w:r w:rsidR="007A3685">
        <w:rPr>
          <w:rFonts w:eastAsia="Times New Roman" w:cs="Arial"/>
          <w:b/>
          <w:bCs/>
          <w:color w:val="000000"/>
        </w:rPr>
        <w:t>. – 26. září 202</w:t>
      </w:r>
      <w:r w:rsidR="006F2BA4">
        <w:rPr>
          <w:rFonts w:eastAsia="Times New Roman" w:cs="Arial"/>
          <w:b/>
          <w:bCs/>
          <w:color w:val="000000"/>
        </w:rPr>
        <w:t>2</w:t>
      </w:r>
      <w:r w:rsidR="007A3685">
        <w:rPr>
          <w:rFonts w:eastAsia="Times New Roman" w:cs="Arial"/>
          <w:b/>
          <w:bCs/>
          <w:color w:val="000000"/>
        </w:rPr>
        <w:t xml:space="preserve">. </w:t>
      </w:r>
    </w:p>
    <w:p w:rsidR="00695467" w:rsidRDefault="00695467" w:rsidP="003336B0">
      <w:pPr>
        <w:pStyle w:val="Bezmezer"/>
        <w:jc w:val="both"/>
        <w:rPr>
          <w:rFonts w:eastAsia="Times New Roman" w:cs="Arial"/>
          <w:b/>
          <w:bCs/>
          <w:color w:val="000000"/>
        </w:rPr>
      </w:pPr>
    </w:p>
    <w:p w:rsidR="00695467" w:rsidRPr="00695467" w:rsidRDefault="00695467" w:rsidP="003336B0">
      <w:pPr>
        <w:pStyle w:val="Bezmezer"/>
        <w:jc w:val="both"/>
        <w:rPr>
          <w:rFonts w:eastAsia="Times New Roman" w:cs="Arial"/>
          <w:bCs/>
          <w:color w:val="000000"/>
        </w:rPr>
      </w:pPr>
      <w:r w:rsidRPr="00695467">
        <w:rPr>
          <w:rFonts w:eastAsia="Times New Roman" w:cs="Arial"/>
          <w:bCs/>
          <w:color w:val="000000"/>
        </w:rPr>
        <w:t xml:space="preserve">Evropský týden udržitelného rozvoje (ETUR) </w:t>
      </w:r>
      <w:r w:rsidR="003D6322">
        <w:rPr>
          <w:rFonts w:eastAsia="Times New Roman" w:cs="Arial"/>
          <w:bCs/>
          <w:color w:val="000000"/>
        </w:rPr>
        <w:t xml:space="preserve">se </w:t>
      </w:r>
      <w:r w:rsidRPr="00695467">
        <w:rPr>
          <w:rFonts w:eastAsia="Times New Roman" w:cs="Arial"/>
          <w:bCs/>
          <w:color w:val="000000"/>
        </w:rPr>
        <w:t xml:space="preserve">je celoevropský festival akcí, které propagují myšlenky udržitelného rozvoje a spolu s ním i organizace a jednotlivce, kteří </w:t>
      </w:r>
      <w:r w:rsidR="003D6322">
        <w:rPr>
          <w:rFonts w:eastAsia="Times New Roman" w:cs="Arial"/>
          <w:bCs/>
          <w:color w:val="000000"/>
        </w:rPr>
        <w:t>udržitelně žijí</w:t>
      </w:r>
      <w:r w:rsidRPr="00695467">
        <w:rPr>
          <w:rFonts w:eastAsia="Times New Roman" w:cs="Arial"/>
          <w:bCs/>
          <w:color w:val="000000"/>
        </w:rPr>
        <w:t>. Každoročně se ho zúčastňují desetitisíce lidí po celé Evropě.</w:t>
      </w:r>
      <w:r w:rsidR="00E25074">
        <w:rPr>
          <w:rFonts w:eastAsia="Times New Roman" w:cs="Arial"/>
          <w:bCs/>
          <w:color w:val="000000"/>
        </w:rPr>
        <w:t xml:space="preserve"> V Česku jej zastřešuje Ministerstvo životního prostředí, které v rámci </w:t>
      </w:r>
      <w:proofErr w:type="spellStart"/>
      <w:r w:rsidR="00E25074">
        <w:rPr>
          <w:rFonts w:eastAsia="Times New Roman" w:cs="Arial"/>
          <w:bCs/>
          <w:color w:val="000000"/>
        </w:rPr>
        <w:t>ETURu</w:t>
      </w:r>
      <w:proofErr w:type="spellEnd"/>
      <w:r w:rsidR="00E25074">
        <w:rPr>
          <w:rFonts w:eastAsia="Times New Roman" w:cs="Arial"/>
          <w:bCs/>
          <w:color w:val="000000"/>
        </w:rPr>
        <w:t xml:space="preserve"> nabídne vlastní zajímavé akce. </w:t>
      </w:r>
    </w:p>
    <w:p w:rsidR="00695467" w:rsidRPr="00695467" w:rsidRDefault="00695467" w:rsidP="003336B0">
      <w:pPr>
        <w:pStyle w:val="Bezmezer"/>
        <w:jc w:val="both"/>
        <w:rPr>
          <w:rFonts w:eastAsia="Times New Roman" w:cs="Arial"/>
          <w:bCs/>
          <w:color w:val="000000"/>
        </w:rPr>
      </w:pPr>
    </w:p>
    <w:p w:rsidR="00E25074" w:rsidRDefault="00695467" w:rsidP="003336B0">
      <w:pPr>
        <w:pStyle w:val="Bezmezer"/>
        <w:jc w:val="both"/>
        <w:rPr>
          <w:rFonts w:eastAsia="Times New Roman" w:cs="Arial"/>
          <w:bCs/>
          <w:color w:val="000000"/>
        </w:rPr>
      </w:pPr>
      <w:r w:rsidRPr="00695467">
        <w:rPr>
          <w:rFonts w:eastAsia="Times New Roman" w:cs="Arial"/>
          <w:bCs/>
          <w:color w:val="000000"/>
        </w:rPr>
        <w:t xml:space="preserve">Během týdne od </w:t>
      </w:r>
      <w:r w:rsidR="007A3685">
        <w:rPr>
          <w:rFonts w:eastAsia="Times New Roman" w:cs="Arial"/>
          <w:bCs/>
          <w:color w:val="000000"/>
        </w:rPr>
        <w:t>20</w:t>
      </w:r>
      <w:r w:rsidR="00E25074">
        <w:rPr>
          <w:rFonts w:eastAsia="Times New Roman" w:cs="Arial"/>
          <w:bCs/>
          <w:color w:val="000000"/>
        </w:rPr>
        <w:t xml:space="preserve">. </w:t>
      </w:r>
      <w:r w:rsidR="007A3685">
        <w:rPr>
          <w:rFonts w:eastAsia="Times New Roman" w:cs="Arial"/>
          <w:bCs/>
          <w:color w:val="000000"/>
        </w:rPr>
        <w:t>do 26. září</w:t>
      </w:r>
      <w:r w:rsidR="00E25074">
        <w:rPr>
          <w:rFonts w:eastAsia="Times New Roman" w:cs="Arial"/>
          <w:bCs/>
          <w:color w:val="000000"/>
        </w:rPr>
        <w:t xml:space="preserve">, se budou konat </w:t>
      </w:r>
      <w:r w:rsidRPr="00695467">
        <w:rPr>
          <w:rFonts w:eastAsia="Times New Roman" w:cs="Arial"/>
          <w:bCs/>
          <w:color w:val="000000"/>
        </w:rPr>
        <w:t xml:space="preserve">přednášky, diskuse, exkurze, výstavy, či sousedská setkání atd. Pozvánky na všechny akce najdou zájemci na webu </w:t>
      </w:r>
      <w:hyperlink r:id="rId6" w:history="1">
        <w:r w:rsidRPr="00FB71BA">
          <w:rPr>
            <w:rStyle w:val="Hypertextovodkaz"/>
            <w:rFonts w:eastAsia="Times New Roman" w:cs="Arial"/>
            <w:bCs/>
          </w:rPr>
          <w:t>www.tydenudrzitelnosti.cz</w:t>
        </w:r>
      </w:hyperlink>
      <w:r w:rsidRPr="00695467">
        <w:rPr>
          <w:rFonts w:eastAsia="Times New Roman" w:cs="Arial"/>
          <w:bCs/>
          <w:color w:val="000000"/>
        </w:rPr>
        <w:t xml:space="preserve">. Zde si zároveň organizátoři mohou do </w:t>
      </w:r>
      <w:proofErr w:type="spellStart"/>
      <w:r w:rsidRPr="00695467">
        <w:rPr>
          <w:rFonts w:eastAsia="Times New Roman" w:cs="Arial"/>
          <w:bCs/>
          <w:color w:val="000000"/>
        </w:rPr>
        <w:t>ETURu</w:t>
      </w:r>
      <w:proofErr w:type="spellEnd"/>
      <w:r w:rsidRPr="00695467">
        <w:rPr>
          <w:rFonts w:eastAsia="Times New Roman" w:cs="Arial"/>
          <w:bCs/>
          <w:color w:val="000000"/>
        </w:rPr>
        <w:t xml:space="preserve"> zaregistrovat vlastní </w:t>
      </w:r>
      <w:r w:rsidR="00E25074">
        <w:rPr>
          <w:rFonts w:eastAsia="Times New Roman" w:cs="Arial"/>
          <w:bCs/>
          <w:color w:val="000000"/>
        </w:rPr>
        <w:t xml:space="preserve">akci. </w:t>
      </w:r>
      <w:r w:rsidR="00200D27">
        <w:rPr>
          <w:rFonts w:eastAsia="Times New Roman" w:cs="Arial"/>
          <w:bCs/>
          <w:color w:val="000000"/>
        </w:rPr>
        <w:t xml:space="preserve">Aby se mohlo zapojit co nejvíce akcí, </w:t>
      </w:r>
      <w:r w:rsidR="007A3685">
        <w:rPr>
          <w:rFonts w:eastAsia="Times New Roman" w:cs="Arial"/>
          <w:bCs/>
          <w:color w:val="000000"/>
        </w:rPr>
        <w:t>letos je mimořádně</w:t>
      </w:r>
      <w:r w:rsidR="00200D27">
        <w:rPr>
          <w:rFonts w:eastAsia="Times New Roman" w:cs="Arial"/>
          <w:bCs/>
          <w:color w:val="000000"/>
        </w:rPr>
        <w:t xml:space="preserve"> možné registrovat akce, které spadají do období </w:t>
      </w:r>
      <w:r w:rsidR="00864CDE">
        <w:rPr>
          <w:rFonts w:eastAsia="Times New Roman" w:cs="Arial"/>
          <w:bCs/>
          <w:color w:val="000000"/>
        </w:rPr>
        <w:t>18</w:t>
      </w:r>
      <w:r w:rsidR="00200D27">
        <w:rPr>
          <w:rFonts w:eastAsia="Times New Roman" w:cs="Arial"/>
          <w:bCs/>
          <w:color w:val="000000"/>
        </w:rPr>
        <w:t xml:space="preserve">. </w:t>
      </w:r>
      <w:r w:rsidR="00864CDE">
        <w:rPr>
          <w:rFonts w:eastAsia="Times New Roman" w:cs="Arial"/>
          <w:bCs/>
          <w:color w:val="000000"/>
        </w:rPr>
        <w:t>září</w:t>
      </w:r>
      <w:r w:rsidR="00200D27">
        <w:rPr>
          <w:rFonts w:eastAsia="Times New Roman" w:cs="Arial"/>
          <w:bCs/>
          <w:color w:val="000000"/>
        </w:rPr>
        <w:t xml:space="preserve"> až </w:t>
      </w:r>
      <w:r w:rsidR="00864CDE">
        <w:rPr>
          <w:rFonts w:eastAsia="Times New Roman" w:cs="Arial"/>
          <w:bCs/>
          <w:color w:val="000000"/>
        </w:rPr>
        <w:t>8</w:t>
      </w:r>
      <w:r w:rsidR="00200D27">
        <w:rPr>
          <w:rFonts w:eastAsia="Times New Roman" w:cs="Arial"/>
          <w:bCs/>
          <w:color w:val="000000"/>
        </w:rPr>
        <w:t xml:space="preserve">. </w:t>
      </w:r>
      <w:r w:rsidR="00864CDE">
        <w:rPr>
          <w:rFonts w:eastAsia="Times New Roman" w:cs="Arial"/>
          <w:bCs/>
          <w:color w:val="000000"/>
        </w:rPr>
        <w:t>října</w:t>
      </w:r>
      <w:r w:rsidR="00200D27">
        <w:rPr>
          <w:rFonts w:eastAsia="Times New Roman" w:cs="Arial"/>
          <w:bCs/>
          <w:color w:val="000000"/>
        </w:rPr>
        <w:t xml:space="preserve">. </w:t>
      </w:r>
      <w:r w:rsidR="007D23AC">
        <w:rPr>
          <w:rFonts w:eastAsia="Times New Roman" w:cs="Arial"/>
          <w:bCs/>
          <w:color w:val="000000"/>
        </w:rPr>
        <w:t>Česká republika je</w:t>
      </w:r>
      <w:r w:rsidR="00E25074">
        <w:rPr>
          <w:rFonts w:eastAsia="Times New Roman" w:cs="Arial"/>
          <w:bCs/>
          <w:color w:val="000000"/>
        </w:rPr>
        <w:t xml:space="preserve"> během </w:t>
      </w:r>
      <w:proofErr w:type="spellStart"/>
      <w:r w:rsidR="00E25074">
        <w:rPr>
          <w:rFonts w:eastAsia="Times New Roman" w:cs="Arial"/>
          <w:bCs/>
          <w:color w:val="000000"/>
        </w:rPr>
        <w:t>ETURu</w:t>
      </w:r>
      <w:proofErr w:type="spellEnd"/>
      <w:r w:rsidR="007D23AC">
        <w:rPr>
          <w:rFonts w:eastAsia="Times New Roman" w:cs="Arial"/>
          <w:bCs/>
          <w:color w:val="000000"/>
        </w:rPr>
        <w:t xml:space="preserve"> tradičně jednou z nejaktivnějších zemí v</w:t>
      </w:r>
      <w:r w:rsidR="00F47846">
        <w:rPr>
          <w:rFonts w:eastAsia="Times New Roman" w:cs="Arial"/>
          <w:bCs/>
          <w:color w:val="000000"/>
        </w:rPr>
        <w:t> </w:t>
      </w:r>
      <w:r w:rsidR="007D23AC">
        <w:rPr>
          <w:rFonts w:eastAsia="Times New Roman" w:cs="Arial"/>
          <w:bCs/>
          <w:color w:val="000000"/>
        </w:rPr>
        <w:t>Evropě</w:t>
      </w:r>
      <w:r w:rsidR="00F47846">
        <w:rPr>
          <w:rFonts w:eastAsia="Times New Roman" w:cs="Arial"/>
          <w:bCs/>
          <w:color w:val="000000"/>
        </w:rPr>
        <w:t xml:space="preserve">. </w:t>
      </w:r>
    </w:p>
    <w:p w:rsidR="0002600F" w:rsidRDefault="0002600F" w:rsidP="003336B0">
      <w:pPr>
        <w:pStyle w:val="Bezmezer"/>
        <w:jc w:val="both"/>
        <w:rPr>
          <w:rFonts w:eastAsia="Times New Roman" w:cs="Arial"/>
          <w:bCs/>
          <w:color w:val="000000"/>
        </w:rPr>
      </w:pPr>
    </w:p>
    <w:p w:rsidR="00695467" w:rsidRPr="00695467" w:rsidRDefault="00E25074" w:rsidP="003336B0">
      <w:pPr>
        <w:pStyle w:val="Bezmezer"/>
        <w:jc w:val="both"/>
        <w:rPr>
          <w:rFonts w:eastAsia="Times New Roman" w:cs="Arial"/>
          <w:bCs/>
          <w:color w:val="000000"/>
        </w:rPr>
      </w:pPr>
      <w:r>
        <w:rPr>
          <w:rFonts w:eastAsia="Times New Roman" w:cs="Arial"/>
          <w:bCs/>
          <w:color w:val="000000"/>
        </w:rPr>
        <w:t>ETUR cílí také</w:t>
      </w:r>
      <w:r w:rsidR="00695467" w:rsidRPr="00E25074">
        <w:rPr>
          <w:rFonts w:eastAsia="Times New Roman" w:cs="Arial"/>
          <w:bCs/>
          <w:color w:val="000000"/>
        </w:rPr>
        <w:t xml:space="preserve"> na školy a vzdělávací instituce. Pro pedagogy a vychovate</w:t>
      </w:r>
      <w:r>
        <w:rPr>
          <w:rFonts w:eastAsia="Times New Roman" w:cs="Arial"/>
          <w:bCs/>
          <w:color w:val="000000"/>
        </w:rPr>
        <w:t>le je připravena speciální sekce</w:t>
      </w:r>
      <w:r w:rsidR="00695467" w:rsidRPr="00E25074">
        <w:rPr>
          <w:rFonts w:eastAsia="Times New Roman" w:cs="Arial"/>
          <w:bCs/>
          <w:color w:val="000000"/>
        </w:rPr>
        <w:t xml:space="preserve"> na webu, kde jsou k dispozici nejrůznější metodiky pro učitele z oblasti environmentální výchovy. Více na adrese: </w:t>
      </w:r>
      <w:hyperlink r:id="rId7" w:history="1">
        <w:r w:rsidRPr="00645ABF">
          <w:rPr>
            <w:rStyle w:val="Hypertextovodkaz"/>
            <w:rFonts w:eastAsia="Times New Roman" w:cs="Arial"/>
            <w:bCs/>
          </w:rPr>
          <w:t>https://www.tydenudrzitelnosti.cz/pro-skoly/</w:t>
        </w:r>
      </w:hyperlink>
      <w:r>
        <w:rPr>
          <w:rFonts w:eastAsia="Times New Roman" w:cs="Arial"/>
          <w:bCs/>
          <w:color w:val="000000"/>
        </w:rPr>
        <w:t>.</w:t>
      </w:r>
      <w:r w:rsidR="00FB71BA">
        <w:rPr>
          <w:rFonts w:eastAsia="Times New Roman" w:cs="Arial"/>
          <w:bCs/>
          <w:color w:val="000000"/>
        </w:rPr>
        <w:t xml:space="preserve"> </w:t>
      </w:r>
      <w:r w:rsidR="00695467" w:rsidRPr="00695467">
        <w:rPr>
          <w:rFonts w:eastAsia="Times New Roman" w:cs="Arial"/>
          <w:bCs/>
          <w:color w:val="000000"/>
        </w:rPr>
        <w:t xml:space="preserve">Chcete-li se se svými svěřenci zapojit do </w:t>
      </w:r>
      <w:proofErr w:type="spellStart"/>
      <w:r w:rsidR="00695467" w:rsidRPr="00695467">
        <w:rPr>
          <w:rFonts w:eastAsia="Times New Roman" w:cs="Arial"/>
          <w:bCs/>
          <w:color w:val="000000"/>
        </w:rPr>
        <w:t>ETURu</w:t>
      </w:r>
      <w:proofErr w:type="spellEnd"/>
      <w:r w:rsidR="00695467" w:rsidRPr="00695467">
        <w:rPr>
          <w:rFonts w:eastAsia="Times New Roman" w:cs="Arial"/>
          <w:bCs/>
          <w:color w:val="000000"/>
        </w:rPr>
        <w:t xml:space="preserve">, ale nevíte jak, není nic jednoduššího než jít na </w:t>
      </w:r>
      <w:hyperlink r:id="rId8" w:history="1">
        <w:r w:rsidR="00695467" w:rsidRPr="0002600F">
          <w:rPr>
            <w:rStyle w:val="Hypertextovodkaz"/>
            <w:rFonts w:eastAsia="Times New Roman" w:cs="Arial"/>
            <w:bCs/>
          </w:rPr>
          <w:t>www.tydenudrzitelnosti.cz</w:t>
        </w:r>
      </w:hyperlink>
      <w:r w:rsidR="00695467" w:rsidRPr="00695467">
        <w:rPr>
          <w:rFonts w:eastAsia="Times New Roman" w:cs="Arial"/>
          <w:bCs/>
          <w:color w:val="000000"/>
        </w:rPr>
        <w:t>, vybrat si z nabídky kvalitních materiálů a uspořádat ve třídě či celé škole speciální program na jedno z mnoha zajímavých témat udržitelného rozvoje!</w:t>
      </w:r>
      <w:bookmarkStart w:id="0" w:name="_GoBack"/>
      <w:bookmarkEnd w:id="0"/>
    </w:p>
    <w:p w:rsidR="009A528B" w:rsidRDefault="009A528B" w:rsidP="003336B0">
      <w:pPr>
        <w:pStyle w:val="Bezmezer"/>
        <w:jc w:val="both"/>
      </w:pPr>
    </w:p>
    <w:p w:rsidR="00724898" w:rsidRDefault="00724898" w:rsidP="00864D0C">
      <w:pPr>
        <w:pStyle w:val="Bezmezer"/>
      </w:pPr>
    </w:p>
    <w:sectPr w:rsidR="00724898" w:rsidSect="007C371C">
      <w:headerReference w:type="default" r:id="rId9"/>
      <w:pgSz w:w="11906" w:h="16838"/>
      <w:pgMar w:top="266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15E" w:rsidRDefault="00EA415E" w:rsidP="007C371C">
      <w:pPr>
        <w:spacing w:after="0" w:line="240" w:lineRule="auto"/>
      </w:pPr>
      <w:r>
        <w:separator/>
      </w:r>
    </w:p>
  </w:endnote>
  <w:endnote w:type="continuationSeparator" w:id="0">
    <w:p w:rsidR="00EA415E" w:rsidRDefault="00EA415E" w:rsidP="007C3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15E" w:rsidRDefault="00EA415E" w:rsidP="007C371C">
      <w:pPr>
        <w:spacing w:after="0" w:line="240" w:lineRule="auto"/>
      </w:pPr>
      <w:r>
        <w:separator/>
      </w:r>
    </w:p>
  </w:footnote>
  <w:footnote w:type="continuationSeparator" w:id="0">
    <w:p w:rsidR="00EA415E" w:rsidRDefault="00EA415E" w:rsidP="007C3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371C" w:rsidRDefault="00A73DA8" w:rsidP="007C371C">
    <w:pPr>
      <w:pStyle w:val="Zhlav"/>
    </w:pPr>
    <w:r>
      <w:rPr>
        <w:noProof/>
      </w:rPr>
      <w:drawing>
        <wp:inline distT="0" distB="0" distL="0" distR="0">
          <wp:extent cx="790575" cy="894801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ETUR 2021 mal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8651" cy="9152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D23AC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1900555</wp:posOffset>
          </wp:positionH>
          <wp:positionV relativeFrom="paragraph">
            <wp:posOffset>-449580</wp:posOffset>
          </wp:positionV>
          <wp:extent cx="1885950" cy="1885950"/>
          <wp:effectExtent l="0" t="0" r="0" b="0"/>
          <wp:wrapSquare wrapText="bothSides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ZP_C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5950" cy="1885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C371C"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4871469</wp:posOffset>
          </wp:positionH>
          <wp:positionV relativeFrom="paragraph">
            <wp:posOffset>71416</wp:posOffset>
          </wp:positionV>
          <wp:extent cx="842187" cy="850604"/>
          <wp:effectExtent l="19050" t="0" r="0" b="0"/>
          <wp:wrapNone/>
          <wp:docPr id="4" name="Obrázek 3" descr="esn_logo_map2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n_logo_map2.gif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842187" cy="8506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D0C"/>
    <w:rsid w:val="0002600F"/>
    <w:rsid w:val="00193C2D"/>
    <w:rsid w:val="00200D27"/>
    <w:rsid w:val="00207F48"/>
    <w:rsid w:val="003336B0"/>
    <w:rsid w:val="00375E18"/>
    <w:rsid w:val="003D6322"/>
    <w:rsid w:val="00473265"/>
    <w:rsid w:val="004F3E69"/>
    <w:rsid w:val="005F105F"/>
    <w:rsid w:val="00695467"/>
    <w:rsid w:val="006F2BA4"/>
    <w:rsid w:val="00724898"/>
    <w:rsid w:val="007A3685"/>
    <w:rsid w:val="007C371C"/>
    <w:rsid w:val="007D23AC"/>
    <w:rsid w:val="007E0B1E"/>
    <w:rsid w:val="00864CDE"/>
    <w:rsid w:val="00864D0C"/>
    <w:rsid w:val="00975E8F"/>
    <w:rsid w:val="009A528B"/>
    <w:rsid w:val="009B26B8"/>
    <w:rsid w:val="00A73DA8"/>
    <w:rsid w:val="00B651C7"/>
    <w:rsid w:val="00B75F2A"/>
    <w:rsid w:val="00C20A18"/>
    <w:rsid w:val="00CB16B2"/>
    <w:rsid w:val="00D40FCC"/>
    <w:rsid w:val="00E25074"/>
    <w:rsid w:val="00E6662C"/>
    <w:rsid w:val="00EA415E"/>
    <w:rsid w:val="00F27725"/>
    <w:rsid w:val="00F30136"/>
    <w:rsid w:val="00F47846"/>
    <w:rsid w:val="00FB7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9ACEABE"/>
  <w15:docId w15:val="{1961CF41-090D-4AB6-A598-405ECC266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bold">
    <w:name w:val="bold"/>
    <w:basedOn w:val="Standardnpsmoodstavce"/>
    <w:rsid w:val="00864D0C"/>
  </w:style>
  <w:style w:type="paragraph" w:styleId="Normlnweb">
    <w:name w:val="Normal (Web)"/>
    <w:basedOn w:val="Normln"/>
    <w:uiPriority w:val="99"/>
    <w:semiHidden/>
    <w:unhideWhenUsed/>
    <w:rsid w:val="00864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864D0C"/>
  </w:style>
  <w:style w:type="character" w:styleId="Hypertextovodkaz">
    <w:name w:val="Hyperlink"/>
    <w:basedOn w:val="Standardnpsmoodstavce"/>
    <w:uiPriority w:val="99"/>
    <w:unhideWhenUsed/>
    <w:rsid w:val="00864D0C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64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4D0C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864D0C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7C3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C371C"/>
  </w:style>
  <w:style w:type="paragraph" w:styleId="Zpat">
    <w:name w:val="footer"/>
    <w:basedOn w:val="Normln"/>
    <w:link w:val="ZpatChar"/>
    <w:uiPriority w:val="99"/>
    <w:unhideWhenUsed/>
    <w:rsid w:val="007C3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C371C"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7248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724898"/>
    <w:rPr>
      <w:rFonts w:ascii="Courier New" w:eastAsia="Times New Roman" w:hAnsi="Courier New" w:cs="Courier New"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0260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73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15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64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45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9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www.tydenudrzitelnosti.c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tydenudrzitelnosti.cz/pro-skoly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user\AppData\Local\Temp\7zO85FBA934\www.tydenudrzitelnosti.cz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276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Adam Hron</dc:creator>
  <cp:lastModifiedBy>Cvachovcova Pavla</cp:lastModifiedBy>
  <cp:revision>4</cp:revision>
  <dcterms:created xsi:type="dcterms:W3CDTF">2022-05-18T07:56:00Z</dcterms:created>
  <dcterms:modified xsi:type="dcterms:W3CDTF">2022-05-27T10:16:00Z</dcterms:modified>
</cp:coreProperties>
</file>